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F73" w:rsidRDefault="00AF6F73" w:rsidP="00AF6F73">
      <w:pPr>
        <w:jc w:val="both"/>
        <w:rPr>
          <w:rFonts w:ascii="Times New Roman" w:hAnsi="Times New Roman" w:cs="Times New Roman"/>
          <w:sz w:val="24"/>
          <w:szCs w:val="24"/>
        </w:rPr>
      </w:pPr>
      <w:r w:rsidRPr="00AF6F73">
        <w:rPr>
          <w:rFonts w:ascii="Times New Roman" w:hAnsi="Times New Roman" w:cs="Times New Roman"/>
          <w:sz w:val="24"/>
          <w:szCs w:val="24"/>
          <w:lang w:val="sr-Latn-CS"/>
        </w:rPr>
        <w:t>Na osnovu člana 38 stav 1 tačka 24 Zakona o lokalnoj samoupravi („Službeni list CG“, broj 2/18, 34/19,</w:t>
      </w:r>
      <w:r w:rsidR="00A80422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F6F73">
        <w:rPr>
          <w:rFonts w:ascii="Times New Roman" w:hAnsi="Times New Roman" w:cs="Times New Roman"/>
          <w:sz w:val="24"/>
          <w:szCs w:val="24"/>
          <w:lang w:val="sr-Latn-CS"/>
        </w:rPr>
        <w:t>38/20 i 50/22)</w:t>
      </w:r>
      <w:r w:rsidR="00A80422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F6F73">
        <w:rPr>
          <w:rFonts w:ascii="Times New Roman" w:hAnsi="Times New Roman" w:cs="Times New Roman"/>
          <w:sz w:val="24"/>
          <w:szCs w:val="24"/>
        </w:rPr>
        <w:t>i člana 46 stav 1 tačka 25 Statuta opštine Rožaje ( „Sl. list CG – Opštinski propisi“, broj 38/18 i 16/21), Skupština opštine Rožaje, na sjed</w:t>
      </w:r>
      <w:r w:rsidR="00531631">
        <w:rPr>
          <w:rFonts w:ascii="Times New Roman" w:hAnsi="Times New Roman" w:cs="Times New Roman"/>
          <w:sz w:val="24"/>
          <w:szCs w:val="24"/>
        </w:rPr>
        <w:t>nici održanoj dana 23.06.</w:t>
      </w:r>
      <w:r w:rsidR="001D542E">
        <w:rPr>
          <w:rFonts w:ascii="Times New Roman" w:hAnsi="Times New Roman" w:cs="Times New Roman"/>
          <w:sz w:val="24"/>
          <w:szCs w:val="24"/>
        </w:rPr>
        <w:t>2026</w:t>
      </w:r>
      <w:r w:rsidRPr="00AF6F73">
        <w:rPr>
          <w:rFonts w:ascii="Times New Roman" w:hAnsi="Times New Roman" w:cs="Times New Roman"/>
          <w:sz w:val="24"/>
          <w:szCs w:val="24"/>
        </w:rPr>
        <w:t>.godine,  donijela  je</w:t>
      </w:r>
    </w:p>
    <w:p w:rsidR="006F657B" w:rsidRPr="00AF6F73" w:rsidRDefault="006F657B" w:rsidP="00AF6F7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1119" w:rsidRPr="00374488" w:rsidRDefault="00C21119" w:rsidP="00C21119">
      <w:pPr>
        <w:rPr>
          <w:rFonts w:ascii="Arial" w:hAnsi="Arial" w:cs="Arial"/>
          <w:i/>
          <w:sz w:val="24"/>
          <w:szCs w:val="24"/>
        </w:rPr>
      </w:pPr>
    </w:p>
    <w:p w:rsidR="00C21119" w:rsidRPr="00374488" w:rsidRDefault="00C21119" w:rsidP="00C211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4488">
        <w:rPr>
          <w:rFonts w:ascii="Times New Roman" w:hAnsi="Times New Roman" w:cs="Times New Roman"/>
          <w:sz w:val="24"/>
          <w:szCs w:val="24"/>
        </w:rPr>
        <w:t xml:space="preserve">ZAKLJUČAK </w:t>
      </w:r>
    </w:p>
    <w:p w:rsidR="00DC5AF6" w:rsidRDefault="00C21119" w:rsidP="00C211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4488">
        <w:rPr>
          <w:rFonts w:ascii="Times New Roman" w:hAnsi="Times New Roman" w:cs="Times New Roman"/>
          <w:sz w:val="24"/>
          <w:szCs w:val="24"/>
        </w:rPr>
        <w:t>o prihvatanju Izvještaja o radu s</w:t>
      </w:r>
      <w:r w:rsidR="005669E4" w:rsidRPr="00374488">
        <w:rPr>
          <w:rFonts w:ascii="Times New Roman" w:hAnsi="Times New Roman" w:cs="Times New Roman"/>
          <w:sz w:val="24"/>
          <w:szCs w:val="24"/>
        </w:rPr>
        <w:t>a finan</w:t>
      </w:r>
      <w:r w:rsidR="00DC5AF6">
        <w:rPr>
          <w:rFonts w:ascii="Times New Roman" w:hAnsi="Times New Roman" w:cs="Times New Roman"/>
          <w:sz w:val="24"/>
          <w:szCs w:val="24"/>
        </w:rPr>
        <w:t>sijskim izvještajem</w:t>
      </w:r>
    </w:p>
    <w:p w:rsidR="00A933F2" w:rsidRDefault="005669E4" w:rsidP="00C211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4488">
        <w:rPr>
          <w:rFonts w:ascii="Times New Roman" w:hAnsi="Times New Roman" w:cs="Times New Roman"/>
          <w:sz w:val="24"/>
          <w:szCs w:val="24"/>
        </w:rPr>
        <w:t xml:space="preserve"> JU Centar za kulturu</w:t>
      </w:r>
      <w:r w:rsidR="00A933F2">
        <w:rPr>
          <w:rFonts w:ascii="Times New Roman" w:hAnsi="Times New Roman" w:cs="Times New Roman"/>
          <w:sz w:val="24"/>
          <w:szCs w:val="24"/>
        </w:rPr>
        <w:t xml:space="preserve"> </w:t>
      </w:r>
      <w:r w:rsidR="00C21119" w:rsidRPr="00374488">
        <w:rPr>
          <w:rFonts w:ascii="Times New Roman" w:hAnsi="Times New Roman" w:cs="Times New Roman"/>
          <w:sz w:val="24"/>
          <w:szCs w:val="24"/>
        </w:rPr>
        <w:t xml:space="preserve">Rožaje za </w:t>
      </w:r>
      <w:r w:rsidR="001D542E">
        <w:rPr>
          <w:rFonts w:ascii="Times New Roman" w:hAnsi="Times New Roman" w:cs="Times New Roman"/>
          <w:sz w:val="24"/>
          <w:szCs w:val="24"/>
        </w:rPr>
        <w:t>2025</w:t>
      </w:r>
      <w:r w:rsidR="00C21119" w:rsidRPr="00374488">
        <w:rPr>
          <w:rFonts w:ascii="Times New Roman" w:hAnsi="Times New Roman" w:cs="Times New Roman"/>
          <w:sz w:val="24"/>
          <w:szCs w:val="24"/>
        </w:rPr>
        <w:t>.</w:t>
      </w:r>
      <w:r w:rsidR="00A933F2">
        <w:rPr>
          <w:rFonts w:ascii="Times New Roman" w:hAnsi="Times New Roman" w:cs="Times New Roman"/>
          <w:sz w:val="24"/>
          <w:szCs w:val="24"/>
        </w:rPr>
        <w:t xml:space="preserve"> </w:t>
      </w:r>
      <w:r w:rsidR="000C2CBE">
        <w:rPr>
          <w:rFonts w:ascii="Times New Roman" w:hAnsi="Times New Roman" w:cs="Times New Roman"/>
          <w:sz w:val="24"/>
          <w:szCs w:val="24"/>
        </w:rPr>
        <w:t>godinu</w:t>
      </w:r>
    </w:p>
    <w:p w:rsidR="00C21119" w:rsidRPr="00FF487F" w:rsidRDefault="00C21119" w:rsidP="00FF48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44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84C" w:rsidRPr="00374488" w:rsidRDefault="007B184C" w:rsidP="00C2111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119" w:rsidRPr="00374488" w:rsidRDefault="00C21119" w:rsidP="00C211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4488">
        <w:rPr>
          <w:rFonts w:ascii="Times New Roman" w:hAnsi="Times New Roman" w:cs="Times New Roman"/>
          <w:b/>
          <w:sz w:val="24"/>
          <w:szCs w:val="24"/>
        </w:rPr>
        <w:t xml:space="preserve">Član 1 </w:t>
      </w:r>
    </w:p>
    <w:p w:rsidR="00C21119" w:rsidRDefault="00C21119" w:rsidP="00C21119">
      <w:pPr>
        <w:jc w:val="both"/>
        <w:rPr>
          <w:rFonts w:ascii="Times New Roman" w:hAnsi="Times New Roman" w:cs="Times New Roman"/>
          <w:sz w:val="24"/>
          <w:szCs w:val="24"/>
        </w:rPr>
      </w:pPr>
      <w:r w:rsidRPr="00374488">
        <w:rPr>
          <w:rFonts w:ascii="Times New Roman" w:hAnsi="Times New Roman" w:cs="Times New Roman"/>
          <w:sz w:val="24"/>
          <w:szCs w:val="24"/>
        </w:rPr>
        <w:t>Prihvata se Izvještaj o</w:t>
      </w:r>
      <w:r w:rsidR="002C04CA" w:rsidRPr="00374488">
        <w:rPr>
          <w:rFonts w:ascii="Times New Roman" w:hAnsi="Times New Roman" w:cs="Times New Roman"/>
          <w:sz w:val="24"/>
          <w:szCs w:val="24"/>
        </w:rPr>
        <w:t xml:space="preserve"> r</w:t>
      </w:r>
      <w:r w:rsidR="005669E4" w:rsidRPr="00374488">
        <w:rPr>
          <w:rFonts w:ascii="Times New Roman" w:hAnsi="Times New Roman" w:cs="Times New Roman"/>
          <w:sz w:val="24"/>
          <w:szCs w:val="24"/>
        </w:rPr>
        <w:t>adu sa finan</w:t>
      </w:r>
      <w:r w:rsidR="00A933F2">
        <w:rPr>
          <w:rFonts w:ascii="Times New Roman" w:hAnsi="Times New Roman" w:cs="Times New Roman"/>
          <w:sz w:val="24"/>
          <w:szCs w:val="24"/>
        </w:rPr>
        <w:t>sijskim i</w:t>
      </w:r>
      <w:r w:rsidR="00DC5AF6">
        <w:rPr>
          <w:rFonts w:ascii="Times New Roman" w:hAnsi="Times New Roman" w:cs="Times New Roman"/>
          <w:sz w:val="24"/>
          <w:szCs w:val="24"/>
        </w:rPr>
        <w:t>zvještajem</w:t>
      </w:r>
      <w:r w:rsidR="005669E4" w:rsidRPr="00374488">
        <w:rPr>
          <w:rFonts w:ascii="Times New Roman" w:hAnsi="Times New Roman" w:cs="Times New Roman"/>
          <w:sz w:val="24"/>
          <w:szCs w:val="24"/>
        </w:rPr>
        <w:t xml:space="preserve"> JU Centar za kulturu</w:t>
      </w:r>
      <w:r w:rsidR="001D542E">
        <w:rPr>
          <w:rFonts w:ascii="Times New Roman" w:hAnsi="Times New Roman" w:cs="Times New Roman"/>
          <w:sz w:val="24"/>
          <w:szCs w:val="24"/>
        </w:rPr>
        <w:t xml:space="preserve"> Rožaje za 2025</w:t>
      </w:r>
      <w:r w:rsidRPr="00374488">
        <w:rPr>
          <w:rFonts w:ascii="Times New Roman" w:hAnsi="Times New Roman" w:cs="Times New Roman"/>
          <w:sz w:val="24"/>
          <w:szCs w:val="24"/>
        </w:rPr>
        <w:t>.</w:t>
      </w:r>
      <w:r w:rsidR="00A933F2">
        <w:rPr>
          <w:rFonts w:ascii="Times New Roman" w:hAnsi="Times New Roman" w:cs="Times New Roman"/>
          <w:sz w:val="24"/>
          <w:szCs w:val="24"/>
        </w:rPr>
        <w:t xml:space="preserve"> </w:t>
      </w:r>
      <w:r w:rsidRPr="00374488">
        <w:rPr>
          <w:rFonts w:ascii="Times New Roman" w:hAnsi="Times New Roman" w:cs="Times New Roman"/>
          <w:sz w:val="24"/>
          <w:szCs w:val="24"/>
        </w:rPr>
        <w:t>godinu,</w:t>
      </w:r>
      <w:r w:rsidR="00DC5AF6">
        <w:rPr>
          <w:rFonts w:ascii="Times New Roman" w:hAnsi="Times New Roman" w:cs="Times New Roman"/>
          <w:sz w:val="24"/>
          <w:szCs w:val="24"/>
        </w:rPr>
        <w:t xml:space="preserve"> broj</w:t>
      </w:r>
      <w:r w:rsidR="00D767E7">
        <w:rPr>
          <w:rFonts w:ascii="Times New Roman" w:hAnsi="Times New Roman" w:cs="Times New Roman"/>
          <w:sz w:val="24"/>
          <w:szCs w:val="24"/>
        </w:rPr>
        <w:t xml:space="preserve"> 02-077/26-151/1 za 26.03</w:t>
      </w:r>
      <w:r w:rsidR="00AF6F73">
        <w:rPr>
          <w:rFonts w:ascii="Times New Roman" w:hAnsi="Times New Roman" w:cs="Times New Roman"/>
          <w:sz w:val="24"/>
          <w:szCs w:val="24"/>
        </w:rPr>
        <w:t>.</w:t>
      </w:r>
      <w:r w:rsidR="001D542E">
        <w:rPr>
          <w:rFonts w:ascii="Times New Roman" w:hAnsi="Times New Roman" w:cs="Times New Roman"/>
          <w:sz w:val="24"/>
          <w:szCs w:val="24"/>
        </w:rPr>
        <w:t>2026</w:t>
      </w:r>
      <w:r w:rsidRPr="00374488">
        <w:rPr>
          <w:rFonts w:ascii="Times New Roman" w:hAnsi="Times New Roman" w:cs="Times New Roman"/>
          <w:sz w:val="24"/>
          <w:szCs w:val="24"/>
        </w:rPr>
        <w:t>.</w:t>
      </w:r>
      <w:r w:rsidR="00A933F2">
        <w:rPr>
          <w:rFonts w:ascii="Times New Roman" w:hAnsi="Times New Roman" w:cs="Times New Roman"/>
          <w:sz w:val="24"/>
          <w:szCs w:val="24"/>
        </w:rPr>
        <w:t xml:space="preserve"> </w:t>
      </w:r>
      <w:r w:rsidRPr="00374488">
        <w:rPr>
          <w:rFonts w:ascii="Times New Roman" w:hAnsi="Times New Roman" w:cs="Times New Roman"/>
          <w:sz w:val="24"/>
          <w:szCs w:val="24"/>
        </w:rPr>
        <w:t>godine.</w:t>
      </w:r>
      <w:r w:rsidR="00A933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33F2" w:rsidRPr="00374488" w:rsidRDefault="00A933F2" w:rsidP="00C2111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1119" w:rsidRPr="00374488" w:rsidRDefault="00C21119" w:rsidP="00C211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4488">
        <w:rPr>
          <w:rFonts w:ascii="Times New Roman" w:hAnsi="Times New Roman" w:cs="Times New Roman"/>
          <w:b/>
          <w:sz w:val="24"/>
          <w:szCs w:val="24"/>
        </w:rPr>
        <w:t>Član 2</w:t>
      </w:r>
    </w:p>
    <w:p w:rsidR="00C21119" w:rsidRPr="00374488" w:rsidRDefault="00C21119" w:rsidP="00C21119">
      <w:pPr>
        <w:rPr>
          <w:rFonts w:ascii="Times New Roman" w:hAnsi="Times New Roman" w:cs="Times New Roman"/>
          <w:sz w:val="24"/>
          <w:szCs w:val="24"/>
        </w:rPr>
      </w:pPr>
      <w:r w:rsidRPr="00374488">
        <w:rPr>
          <w:rFonts w:ascii="Times New Roman" w:hAnsi="Times New Roman" w:cs="Times New Roman"/>
          <w:sz w:val="24"/>
          <w:szCs w:val="24"/>
        </w:rPr>
        <w:t>Ovaj Zaključak objaviće se u  “Službenom listu Crne Gore - Opštinski propisi”.</w:t>
      </w:r>
    </w:p>
    <w:p w:rsidR="007B184C" w:rsidRPr="00374488" w:rsidRDefault="007B184C" w:rsidP="00C21119">
      <w:pPr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5669E4" w:rsidRPr="00374488" w:rsidRDefault="005669E4" w:rsidP="00C21119">
      <w:pPr>
        <w:rPr>
          <w:rFonts w:ascii="Times New Roman" w:hAnsi="Times New Roman" w:cs="Times New Roman"/>
          <w:sz w:val="24"/>
          <w:szCs w:val="24"/>
        </w:rPr>
      </w:pPr>
    </w:p>
    <w:p w:rsidR="00531631" w:rsidRPr="00C311AD" w:rsidRDefault="002275A9" w:rsidP="0053163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 02-016/26-161</w:t>
      </w:r>
    </w:p>
    <w:p w:rsidR="00531631" w:rsidRDefault="00C627E0" w:rsidP="0053163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Rožaje, 26</w:t>
      </w:r>
      <w:r w:rsidR="00531631">
        <w:rPr>
          <w:rFonts w:ascii="Times New Roman" w:hAnsi="Times New Roman" w:cs="Times New Roman"/>
          <w:sz w:val="24"/>
          <w:szCs w:val="24"/>
          <w:lang w:val="sr-Latn-CS"/>
        </w:rPr>
        <w:t>.06.2026</w:t>
      </w:r>
      <w:r w:rsidR="00531631" w:rsidRPr="00C311AD">
        <w:rPr>
          <w:rFonts w:ascii="Times New Roman" w:hAnsi="Times New Roman" w:cs="Times New Roman"/>
          <w:sz w:val="24"/>
          <w:szCs w:val="24"/>
          <w:lang w:val="sr-Latn-CS"/>
        </w:rPr>
        <w:t>.godine</w:t>
      </w:r>
    </w:p>
    <w:p w:rsidR="00531631" w:rsidRPr="00C311AD" w:rsidRDefault="00531631" w:rsidP="0053163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531631" w:rsidRPr="00C311AD" w:rsidRDefault="00531631" w:rsidP="0053163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531631" w:rsidRPr="00C311AD" w:rsidRDefault="00531631" w:rsidP="00531631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  </w:t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>SKUPŠTINA OPŠTINE ROŽAJE</w:t>
      </w:r>
    </w:p>
    <w:p w:rsidR="00531631" w:rsidRPr="00C311AD" w:rsidRDefault="00531631" w:rsidP="00531631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531631" w:rsidRDefault="00531631" w:rsidP="00531631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sz w:val="24"/>
          <w:szCs w:val="24"/>
          <w:lang w:val="sr-Latn-C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</w:t>
      </w:r>
      <w:r w:rsidRPr="00C311AD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Predsjednik Skupštine,</w:t>
      </w:r>
    </w:p>
    <w:p w:rsidR="00531631" w:rsidRPr="00CB6152" w:rsidRDefault="00531631" w:rsidP="00531631">
      <w:pPr>
        <w:rPr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Almir Avdić</w:t>
      </w:r>
      <w:bookmarkEnd w:id="0"/>
      <w:r w:rsidR="002275A9">
        <w:rPr>
          <w:rFonts w:ascii="Times New Roman" w:hAnsi="Times New Roman" w:cs="Times New Roman"/>
          <w:sz w:val="24"/>
          <w:szCs w:val="24"/>
        </w:rPr>
        <w:t>, s.r.</w:t>
      </w:r>
    </w:p>
    <w:p w:rsidR="00C20A5A" w:rsidRPr="00374488" w:rsidRDefault="00C20A5A">
      <w:pPr>
        <w:rPr>
          <w:sz w:val="24"/>
          <w:szCs w:val="24"/>
        </w:rPr>
      </w:pPr>
    </w:p>
    <w:sectPr w:rsidR="00C20A5A" w:rsidRPr="00374488" w:rsidSect="00FD402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ADE"/>
    <w:rsid w:val="0009059C"/>
    <w:rsid w:val="00097424"/>
    <w:rsid w:val="000C2CBE"/>
    <w:rsid w:val="00166EBA"/>
    <w:rsid w:val="001D542E"/>
    <w:rsid w:val="002275A9"/>
    <w:rsid w:val="00243BCA"/>
    <w:rsid w:val="002C04CA"/>
    <w:rsid w:val="002C510D"/>
    <w:rsid w:val="00374488"/>
    <w:rsid w:val="0043031E"/>
    <w:rsid w:val="00480366"/>
    <w:rsid w:val="00517984"/>
    <w:rsid w:val="00531631"/>
    <w:rsid w:val="005669E4"/>
    <w:rsid w:val="00684C9B"/>
    <w:rsid w:val="006D7246"/>
    <w:rsid w:val="006F657B"/>
    <w:rsid w:val="00773687"/>
    <w:rsid w:val="007B184C"/>
    <w:rsid w:val="007F329A"/>
    <w:rsid w:val="008D28FB"/>
    <w:rsid w:val="008F3FB1"/>
    <w:rsid w:val="0095713A"/>
    <w:rsid w:val="009D5AB9"/>
    <w:rsid w:val="00A80422"/>
    <w:rsid w:val="00A933F2"/>
    <w:rsid w:val="00AA2BE4"/>
    <w:rsid w:val="00AF6F73"/>
    <w:rsid w:val="00BA27F7"/>
    <w:rsid w:val="00C20A5A"/>
    <w:rsid w:val="00C21119"/>
    <w:rsid w:val="00C51AF4"/>
    <w:rsid w:val="00C627E0"/>
    <w:rsid w:val="00CC04E4"/>
    <w:rsid w:val="00D767E7"/>
    <w:rsid w:val="00DC5AF6"/>
    <w:rsid w:val="00E87BFA"/>
    <w:rsid w:val="00EC1E31"/>
    <w:rsid w:val="00F56ADE"/>
    <w:rsid w:val="00FD4020"/>
    <w:rsid w:val="00FF4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366"/>
    <w:rPr>
      <w:rFonts w:eastAsiaTheme="minorEastAsia"/>
      <w:lang w:eastAsia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366"/>
    <w:rPr>
      <w:rFonts w:eastAsiaTheme="minorEastAsia"/>
      <w:lang w:eastAsia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1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Acer</cp:lastModifiedBy>
  <cp:revision>6</cp:revision>
  <cp:lastPrinted>2026-06-26T07:18:00Z</cp:lastPrinted>
  <dcterms:created xsi:type="dcterms:W3CDTF">2026-06-23T07:42:00Z</dcterms:created>
  <dcterms:modified xsi:type="dcterms:W3CDTF">2026-06-27T09:18:00Z</dcterms:modified>
</cp:coreProperties>
</file>